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4B57AE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52D273" w14:textId="344603BB" w:rsidR="00C759B1" w:rsidRPr="00E313A5" w:rsidRDefault="00277F79" w:rsidP="00E31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B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77777777" w:rsidR="00277F79" w:rsidRPr="00C759B1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400"/>
        <w:gridCol w:w="1979"/>
        <w:gridCol w:w="2268"/>
      </w:tblGrid>
      <w:tr w:rsidR="00277F79" w:rsidRPr="00C759B1" w14:paraId="62FE40C9" w14:textId="77777777" w:rsidTr="00E313A5">
        <w:trPr>
          <w:trHeight w:val="967"/>
        </w:trPr>
        <w:tc>
          <w:tcPr>
            <w:tcW w:w="1276" w:type="dxa"/>
            <w:vAlign w:val="center"/>
          </w:tcPr>
          <w:p w14:paraId="5DF52D32" w14:textId="0B49EF17" w:rsidR="00277F79" w:rsidRPr="00C759B1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400" w:type="dxa"/>
            <w:vAlign w:val="center"/>
          </w:tcPr>
          <w:p w14:paraId="21D3C5C3" w14:textId="6CF9CC07" w:rsidR="00277F79" w:rsidRPr="00C759B1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1979" w:type="dxa"/>
            <w:vAlign w:val="center"/>
          </w:tcPr>
          <w:p w14:paraId="54568136" w14:textId="7556B26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268" w:type="dxa"/>
            <w:vAlign w:val="center"/>
          </w:tcPr>
          <w:p w14:paraId="15A7D760" w14:textId="5D968FF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</w:tbl>
    <w:tbl>
      <w:tblPr>
        <w:tblW w:w="991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4421"/>
        <w:gridCol w:w="1996"/>
        <w:gridCol w:w="2252"/>
      </w:tblGrid>
      <w:tr w:rsidR="00BB0736" w:rsidRPr="00C759B1" w14:paraId="5663940D" w14:textId="77777777" w:rsidTr="00E313A5">
        <w:trPr>
          <w:trHeight w:val="917"/>
        </w:trPr>
        <w:tc>
          <w:tcPr>
            <w:tcW w:w="1248" w:type="dxa"/>
          </w:tcPr>
          <w:p w14:paraId="14E499FE" w14:textId="77777777" w:rsidR="00E313A5" w:rsidRDefault="00E313A5" w:rsidP="00E313A5"/>
          <w:p w14:paraId="127AEC65" w14:textId="10D6A0D4" w:rsidR="00DB0BCB" w:rsidRDefault="00DB0BCB" w:rsidP="00E313A5">
            <w:pPr>
              <w:jc w:val="center"/>
            </w:pPr>
            <w:r>
              <w:t>1</w:t>
            </w:r>
          </w:p>
          <w:p w14:paraId="4F0840BA" w14:textId="2B70690D" w:rsidR="00DB0BCB" w:rsidRPr="00C759B1" w:rsidRDefault="00DB0BCB" w:rsidP="00E313A5"/>
        </w:tc>
        <w:tc>
          <w:tcPr>
            <w:tcW w:w="4421" w:type="dxa"/>
            <w:shd w:val="clear" w:color="auto" w:fill="auto"/>
          </w:tcPr>
          <w:p w14:paraId="5B67939E" w14:textId="77777777" w:rsidR="00E313A5" w:rsidRDefault="00E313A5" w:rsidP="00E3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F405" w14:textId="4E2B4BAF" w:rsidR="00DB0BCB" w:rsidRPr="00C759B1" w:rsidRDefault="002035EA" w:rsidP="002035E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HAVA KURUTUCU KOMPRESÖR ALIM İŞİ</w:t>
            </w:r>
          </w:p>
        </w:tc>
        <w:tc>
          <w:tcPr>
            <w:tcW w:w="1996" w:type="dxa"/>
            <w:shd w:val="clear" w:color="auto" w:fill="auto"/>
          </w:tcPr>
          <w:p w14:paraId="4BA052F2" w14:textId="77777777" w:rsidR="00E313A5" w:rsidRDefault="00E313A5" w:rsidP="00E313A5"/>
          <w:p w14:paraId="68490C20" w14:textId="0F8C090C" w:rsidR="00C15EC2" w:rsidRPr="00C759B1" w:rsidRDefault="002035EA" w:rsidP="00E313A5">
            <w:pPr>
              <w:jc w:val="center"/>
            </w:pPr>
            <w:r>
              <w:t>1</w:t>
            </w:r>
          </w:p>
        </w:tc>
        <w:tc>
          <w:tcPr>
            <w:tcW w:w="2252" w:type="dxa"/>
            <w:shd w:val="clear" w:color="auto" w:fill="auto"/>
          </w:tcPr>
          <w:p w14:paraId="31214FA4" w14:textId="77777777" w:rsidR="00E313A5" w:rsidRDefault="00E313A5" w:rsidP="00E313A5"/>
          <w:p w14:paraId="55631D30" w14:textId="10A0D65D" w:rsidR="00BB0736" w:rsidRPr="00C759B1" w:rsidRDefault="002035EA" w:rsidP="00E313A5">
            <w:r>
              <w:t>ADET</w:t>
            </w:r>
          </w:p>
        </w:tc>
      </w:tr>
    </w:tbl>
    <w:p w14:paraId="4C311968" w14:textId="77777777" w:rsidR="0025021A" w:rsidRDefault="0025021A" w:rsidP="0014115C">
      <w:pPr>
        <w:pStyle w:val="Default"/>
      </w:pPr>
    </w:p>
    <w:p w14:paraId="12A88573" w14:textId="28542CF8" w:rsidR="00820056" w:rsidRPr="00777606" w:rsidRDefault="0014115C" w:rsidP="009C7088">
      <w:pPr>
        <w:pStyle w:val="Default"/>
        <w:jc w:val="both"/>
        <w:rPr>
          <w:b/>
          <w:bCs/>
        </w:rPr>
      </w:pPr>
      <w:r w:rsidRPr="00777606">
        <w:t xml:space="preserve">Yapı İşleri ve Teknik Daire Başkanlığınca </w:t>
      </w:r>
      <w:r w:rsidRPr="00777606">
        <w:rPr>
          <w:b/>
          <w:bCs/>
        </w:rPr>
        <w:t>“</w:t>
      </w:r>
      <w:r w:rsidR="00F7540C">
        <w:rPr>
          <w:b/>
        </w:rPr>
        <w:t xml:space="preserve">TAŞIT İŞLETME MÜDÜRLÜĞÜNE </w:t>
      </w:r>
      <w:r w:rsidR="002035EA">
        <w:rPr>
          <w:b/>
        </w:rPr>
        <w:t xml:space="preserve">HAVA KURUTUCU KOMPRESÖR ALIM </w:t>
      </w:r>
      <w:proofErr w:type="gramStart"/>
      <w:r w:rsidR="002035EA">
        <w:rPr>
          <w:b/>
        </w:rPr>
        <w:t>İŞİ</w:t>
      </w:r>
      <w:r w:rsidR="00E313A5">
        <w:rPr>
          <w:b/>
          <w:bCs/>
        </w:rPr>
        <w:t xml:space="preserve"> </w:t>
      </w:r>
      <w:r w:rsidR="00E313A5" w:rsidRPr="00777606">
        <w:t>”Doğrudan</w:t>
      </w:r>
      <w:proofErr w:type="gramEnd"/>
      <w:r w:rsidRPr="00777606">
        <w:t xml:space="preserve"> Temin (22/d) ile yaptırılacaktır. İlgililerin Başkanlığımız Satın Alma Birimine </w:t>
      </w:r>
      <w:r w:rsidR="002035EA">
        <w:rPr>
          <w:b/>
        </w:rPr>
        <w:t>08</w:t>
      </w:r>
      <w:r w:rsidR="000F762E" w:rsidRPr="000F762E">
        <w:rPr>
          <w:b/>
        </w:rPr>
        <w:t>.</w:t>
      </w:r>
      <w:r w:rsidR="002035EA">
        <w:rPr>
          <w:b/>
        </w:rPr>
        <w:t>12</w:t>
      </w:r>
      <w:r w:rsidR="000F762E" w:rsidRPr="000F762E">
        <w:rPr>
          <w:b/>
        </w:rPr>
        <w:t>.202</w:t>
      </w:r>
      <w:r w:rsidR="00E313A5">
        <w:rPr>
          <w:b/>
        </w:rPr>
        <w:t>2</w:t>
      </w:r>
      <w:r w:rsidR="00D838E0">
        <w:rPr>
          <w:b/>
          <w:bCs/>
        </w:rPr>
        <w:t xml:space="preserve"> </w:t>
      </w:r>
      <w:r w:rsidR="002C1951">
        <w:rPr>
          <w:b/>
          <w:bCs/>
        </w:rPr>
        <w:t>Cuma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D838E0">
        <w:rPr>
          <w:b/>
        </w:rPr>
        <w:t>4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sunmaları rica olunur</w:t>
      </w:r>
      <w:r w:rsidRPr="00777606">
        <w:rPr>
          <w:b/>
          <w:bCs/>
        </w:rPr>
        <w:t xml:space="preserve">. </w:t>
      </w:r>
    </w:p>
    <w:p w14:paraId="3D8DCE91" w14:textId="709DF8E6" w:rsidR="0014115C" w:rsidRPr="00777606" w:rsidRDefault="0014115C" w:rsidP="0014115C">
      <w:pPr>
        <w:pStyle w:val="Default"/>
      </w:pPr>
    </w:p>
    <w:p w14:paraId="043A602E" w14:textId="432F5C1D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AÇIKLAMA</w:t>
      </w:r>
      <w:r w:rsidR="00E52F37">
        <w:rPr>
          <w:b/>
          <w:bCs/>
        </w:rPr>
        <w:t>LAR</w:t>
      </w:r>
      <w:r w:rsidRPr="00777606">
        <w:rPr>
          <w:b/>
          <w:bCs/>
        </w:rPr>
        <w:t xml:space="preserve">: </w:t>
      </w:r>
    </w:p>
    <w:p w14:paraId="7D1D1420" w14:textId="161E7B60" w:rsidR="00275E2C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>
        <w:t>Covid</w:t>
      </w:r>
      <w:proofErr w:type="spellEnd"/>
      <w:r>
        <w:t xml:space="preserve"> 19 salgını nedeniyle</w:t>
      </w:r>
      <w:r w:rsidR="000754EE">
        <w:t>, T</w:t>
      </w:r>
      <w:r>
        <w:t>eklifler</w:t>
      </w:r>
      <w:r w:rsidR="00275E2C">
        <w:t xml:space="preserve"> </w:t>
      </w:r>
      <w:hyperlink r:id="rId5" w:history="1">
        <w:r w:rsidR="00275E2C" w:rsidRPr="00D17CA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107500">
        <w:rPr>
          <w:b/>
          <w:color w:val="000000" w:themeColor="text1"/>
        </w:rPr>
        <w:t xml:space="preserve"> </w:t>
      </w:r>
      <w:r>
        <w:t>e-posta adresine</w:t>
      </w:r>
      <w:r w:rsidR="00275E2C">
        <w:t xml:space="preserve"> </w:t>
      </w:r>
      <w:r>
        <w:t>iletilecektir.</w:t>
      </w:r>
      <w:r w:rsidR="00275E2C">
        <w:t xml:space="preserve">  </w:t>
      </w:r>
    </w:p>
    <w:p w14:paraId="5F99FC7F" w14:textId="37DE2470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Doğrudan temin ile ilgili teknik şartname var ise; firma yetkilisi tarafından “okudum anladım” yazılarak  onayla</w:t>
      </w:r>
      <w:r w:rsidR="000754EE">
        <w:t>nacaktır.</w:t>
      </w:r>
    </w:p>
    <w:p w14:paraId="31786B21" w14:textId="35E9B201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Teklifler;  firma yetkilisi tarafından kaşe ve imzalı sunulacak</w:t>
      </w:r>
      <w:r w:rsidR="00E52F37">
        <w:t>,</w:t>
      </w:r>
      <w:r>
        <w:t xml:space="preserve"> firma yetkilisinin imza beyanı teklifle birlikte gönderilecektir. </w:t>
      </w:r>
    </w:p>
    <w:p w14:paraId="73B2A667" w14:textId="2A7B0EF9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1075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>
        <w:rPr>
          <w:rFonts w:ascii="Times New Roman" w:eastAsia="Calibri" w:hAnsi="Times New Roman" w:cs="Times New Roman"/>
          <w:sz w:val="24"/>
          <w:szCs w:val="24"/>
        </w:rPr>
        <w:t>iletişime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19627FD" w14:textId="556E65FA" w:rsidR="0083017F" w:rsidRPr="00E313A5" w:rsidRDefault="00347CEC" w:rsidP="00E313A5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="00E313A5">
        <w:rPr>
          <w:rFonts w:ascii="Times New Roman" w:eastAsia="Calibri" w:hAnsi="Times New Roman" w:cs="Times New Roman"/>
          <w:b/>
          <w:sz w:val="24"/>
          <w:szCs w:val="24"/>
        </w:rPr>
        <w:t>TEKLİFİMİZ TOPLAM BEDEL ÜZERİNDEN GEÇERLİDİR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6F01B8E5" w14:textId="2C0AE406" w:rsidR="00282B1D" w:rsidRDefault="00282B1D" w:rsidP="00E654EB">
      <w:pPr>
        <w:pStyle w:val="Default"/>
        <w:jc w:val="center"/>
      </w:pPr>
      <w:r w:rsidRPr="001450C9">
        <w:t>Teklifler</w:t>
      </w:r>
      <w:r w:rsidR="00D03E6C">
        <w:t xml:space="preserve">: </w:t>
      </w:r>
      <w:r w:rsidR="00E654EB">
        <w:tab/>
      </w:r>
      <w:r w:rsidR="00E313A5">
        <w:t xml:space="preserve">                                                           </w:t>
      </w:r>
      <w:r w:rsidR="00D03E6C">
        <w:t>Teknik Bilgi</w:t>
      </w:r>
    </w:p>
    <w:p w14:paraId="675D3634" w14:textId="77777777" w:rsidR="00E313A5" w:rsidRPr="001450C9" w:rsidRDefault="00E313A5" w:rsidP="00E654EB">
      <w:pPr>
        <w:pStyle w:val="Default"/>
        <w:jc w:val="center"/>
      </w:pPr>
    </w:p>
    <w:p w14:paraId="42774157" w14:textId="14947155" w:rsidR="0025021A" w:rsidRDefault="00E313A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7540C">
        <w:rPr>
          <w:rFonts w:ascii="Times New Roman" w:eastAsia="Calibri" w:hAnsi="Times New Roman" w:cs="Times New Roman"/>
          <w:sz w:val="24"/>
          <w:szCs w:val="24"/>
        </w:rPr>
        <w:t>İsmail ÖKSÜZOĞLU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F7540C">
        <w:rPr>
          <w:rFonts w:ascii="Times New Roman" w:eastAsia="Calibri" w:hAnsi="Times New Roman" w:cs="Times New Roman"/>
          <w:sz w:val="24"/>
          <w:szCs w:val="24"/>
        </w:rPr>
        <w:t>Serkan TAYLAN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726EB8" w14:textId="61FC6EDD" w:rsidR="00E313A5" w:rsidRDefault="00E313A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Tekni</w:t>
      </w:r>
      <w:r w:rsidR="00F7540C">
        <w:rPr>
          <w:rFonts w:ascii="Times New Roman" w:eastAsia="Calibri" w:hAnsi="Times New Roman" w:cs="Times New Roman"/>
          <w:sz w:val="24"/>
          <w:szCs w:val="24"/>
        </w:rPr>
        <w:t>syen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5E2A">
        <w:rPr>
          <w:rFonts w:ascii="Times New Roman" w:eastAsia="Calibri" w:hAnsi="Times New Roman" w:cs="Times New Roman"/>
          <w:sz w:val="24"/>
          <w:szCs w:val="24"/>
        </w:rPr>
        <w:t>T.K.K.Y</w:t>
      </w:r>
    </w:p>
    <w:p w14:paraId="537F5369" w14:textId="22EEA1F2" w:rsidR="00E313A5" w:rsidRDefault="00E313A5" w:rsidP="00E31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210 61 66                                                                        210 </w:t>
      </w:r>
      <w:r w:rsidR="00AA5E2A">
        <w:rPr>
          <w:rFonts w:ascii="Times New Roman" w:eastAsia="Calibri" w:hAnsi="Times New Roman" w:cs="Times New Roman"/>
          <w:sz w:val="24"/>
          <w:szCs w:val="24"/>
        </w:rPr>
        <w:t>29 04</w:t>
      </w:r>
    </w:p>
    <w:p w14:paraId="635979D2" w14:textId="77777777" w:rsidR="0083017F" w:rsidRDefault="0083017F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127D85" w14:textId="0ECD3300" w:rsidR="000021C0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2A4A6F" w14:textId="77777777" w:rsidR="00EC62F5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2035EA"/>
    <w:rsid w:val="00217663"/>
    <w:rsid w:val="0025021A"/>
    <w:rsid w:val="0025720E"/>
    <w:rsid w:val="00275E2C"/>
    <w:rsid w:val="00277F79"/>
    <w:rsid w:val="00282B1D"/>
    <w:rsid w:val="00286C2A"/>
    <w:rsid w:val="002C1951"/>
    <w:rsid w:val="003300DE"/>
    <w:rsid w:val="00347CEC"/>
    <w:rsid w:val="003D02A5"/>
    <w:rsid w:val="004259B6"/>
    <w:rsid w:val="00462C81"/>
    <w:rsid w:val="004B57AE"/>
    <w:rsid w:val="004E3FF2"/>
    <w:rsid w:val="00701808"/>
    <w:rsid w:val="00774640"/>
    <w:rsid w:val="00777606"/>
    <w:rsid w:val="007907FA"/>
    <w:rsid w:val="007F224B"/>
    <w:rsid w:val="00800684"/>
    <w:rsid w:val="00820056"/>
    <w:rsid w:val="0083017F"/>
    <w:rsid w:val="008A67E5"/>
    <w:rsid w:val="00945CE2"/>
    <w:rsid w:val="00997EA0"/>
    <w:rsid w:val="009C7088"/>
    <w:rsid w:val="009E6CB5"/>
    <w:rsid w:val="00A476A9"/>
    <w:rsid w:val="00AA5E2A"/>
    <w:rsid w:val="00B17C83"/>
    <w:rsid w:val="00BB0736"/>
    <w:rsid w:val="00C071FA"/>
    <w:rsid w:val="00C15EC2"/>
    <w:rsid w:val="00C51FC6"/>
    <w:rsid w:val="00C759B1"/>
    <w:rsid w:val="00CA6E81"/>
    <w:rsid w:val="00CD4B0C"/>
    <w:rsid w:val="00D0073E"/>
    <w:rsid w:val="00D03E6C"/>
    <w:rsid w:val="00D17CAE"/>
    <w:rsid w:val="00D476F2"/>
    <w:rsid w:val="00D838E0"/>
    <w:rsid w:val="00DB0BCB"/>
    <w:rsid w:val="00DF4481"/>
    <w:rsid w:val="00DF45D0"/>
    <w:rsid w:val="00E313A5"/>
    <w:rsid w:val="00E52F37"/>
    <w:rsid w:val="00E654EB"/>
    <w:rsid w:val="00E72847"/>
    <w:rsid w:val="00E962B8"/>
    <w:rsid w:val="00EC62F5"/>
    <w:rsid w:val="00EF261B"/>
    <w:rsid w:val="00F67C7F"/>
    <w:rsid w:val="00F7540C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ODTU</cp:lastModifiedBy>
  <cp:revision>3</cp:revision>
  <dcterms:created xsi:type="dcterms:W3CDTF">2023-12-05T07:34:00Z</dcterms:created>
  <dcterms:modified xsi:type="dcterms:W3CDTF">2023-12-06T11:15:00Z</dcterms:modified>
</cp:coreProperties>
</file>